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A456" w14:textId="03C5FF25" w:rsidR="004C61C4" w:rsidRPr="000E05B6" w:rsidRDefault="000E05B6" w:rsidP="00B01ACB">
      <w:pPr>
        <w:pStyle w:val="Heading1"/>
      </w:pPr>
      <w:r w:rsidRPr="000E05B6">
        <w:t>Academic Instruction Using Pla</w:t>
      </w:r>
      <w:r w:rsidR="004C61C4">
        <w:t>y</w:t>
      </w:r>
      <w:r w:rsidR="00B01ACB">
        <w:t xml:space="preserve"> D</w:t>
      </w:r>
      <w:r w:rsidRPr="000E05B6">
        <w:t>o</w:t>
      </w:r>
      <w:r w:rsidR="00B01ACB">
        <w:t>ugh</w:t>
      </w:r>
      <w:r w:rsidR="00FD1508">
        <w:t xml:space="preserve"> as a Visual/</w:t>
      </w:r>
      <w:r w:rsidR="00FD1508" w:rsidRPr="00B01ACB">
        <w:t>Tactile</w:t>
      </w:r>
      <w:r w:rsidR="00FD1508">
        <w:t xml:space="preserve"> Support</w:t>
      </w:r>
    </w:p>
    <w:p w14:paraId="60C79D4C" w14:textId="77777777" w:rsidR="000E05B6" w:rsidRPr="000E05B6" w:rsidRDefault="000E05B6" w:rsidP="00B01ACB">
      <w:pPr>
        <w:pStyle w:val="Heading2"/>
      </w:pPr>
      <w:r w:rsidRPr="000E05B6">
        <w:t>Reading/Writing/</w:t>
      </w:r>
      <w:r w:rsidRPr="00B01ACB">
        <w:t>Language</w:t>
      </w:r>
    </w:p>
    <w:p w14:paraId="64EA6039" w14:textId="77777777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Stamping letters to make words</w:t>
      </w:r>
    </w:p>
    <w:p w14:paraId="0E7A4EF7" w14:textId="77777777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Touch to map sounds when blending</w:t>
      </w:r>
    </w:p>
    <w:p w14:paraId="05340E8F" w14:textId="77777777" w:rsidR="00C06251" w:rsidRDefault="00C06251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Touch to read each word in a sentence</w:t>
      </w:r>
    </w:p>
    <w:p w14:paraId="391F3999" w14:textId="7033BEC5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Orthography: </w:t>
      </w:r>
      <w:r w:rsidR="004C61C4">
        <w:rPr>
          <w:sz w:val="24"/>
          <w:szCs w:val="24"/>
        </w:rPr>
        <w:t xml:space="preserve">create </w:t>
      </w:r>
      <w:r>
        <w:rPr>
          <w:sz w:val="24"/>
          <w:szCs w:val="24"/>
        </w:rPr>
        <w:t>letter</w:t>
      </w:r>
      <w:r w:rsidR="004C61C4">
        <w:rPr>
          <w:sz w:val="24"/>
          <w:szCs w:val="24"/>
        </w:rPr>
        <w:t>s or letter</w:t>
      </w:r>
      <w:r>
        <w:rPr>
          <w:sz w:val="24"/>
          <w:szCs w:val="24"/>
        </w:rPr>
        <w:t xml:space="preserve"> puzzles (dots, sticks and arcs)</w:t>
      </w:r>
    </w:p>
    <w:p w14:paraId="7DF17E84" w14:textId="77777777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Cutting words (snakes) into syllables, onset/rime and phonemes</w:t>
      </w:r>
    </w:p>
    <w:p w14:paraId="348F8949" w14:textId="77777777" w:rsidR="000E05B6" w:rsidRDefault="00C06251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Holding up visual choices to assist with fine motor</w:t>
      </w:r>
    </w:p>
    <w:p w14:paraId="01928E9D" w14:textId="77777777" w:rsidR="00C06251" w:rsidRPr="000E05B6" w:rsidRDefault="00C06251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show verb meaning (pinch, pull, punch, stretch, flatten, roll, press, etc.)</w:t>
      </w:r>
    </w:p>
    <w:p w14:paraId="38A1E534" w14:textId="77777777" w:rsidR="000E05B6" w:rsidRPr="000E05B6" w:rsidRDefault="000E05B6" w:rsidP="00B01ACB">
      <w:pPr>
        <w:pStyle w:val="Heading2"/>
      </w:pPr>
      <w:r w:rsidRPr="00B01ACB">
        <w:t>Math</w:t>
      </w:r>
    </w:p>
    <w:p w14:paraId="35E2D1D6" w14:textId="7F4C0C71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Build geometric shapes, angles with play</w:t>
      </w:r>
      <w:r w:rsidR="00B01ACB">
        <w:rPr>
          <w:sz w:val="24"/>
          <w:szCs w:val="24"/>
        </w:rPr>
        <w:t xml:space="preserve"> dough</w:t>
      </w:r>
      <w:r>
        <w:rPr>
          <w:sz w:val="24"/>
          <w:szCs w:val="24"/>
        </w:rPr>
        <w:t xml:space="preserve"> dots and toothpicks</w:t>
      </w:r>
    </w:p>
    <w:p w14:paraId="5998BF54" w14:textId="77777777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Plotting tactile points on a grid</w:t>
      </w:r>
    </w:p>
    <w:p w14:paraId="53F0E962" w14:textId="77777777" w:rsidR="000E05B6" w:rsidRP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Tactile touchpoints on numbers or </w:t>
      </w:r>
      <w:r w:rsidR="00C06251">
        <w:rPr>
          <w:sz w:val="24"/>
          <w:szCs w:val="24"/>
        </w:rPr>
        <w:t xml:space="preserve">paired </w:t>
      </w:r>
      <w:r>
        <w:rPr>
          <w:sz w:val="24"/>
          <w:szCs w:val="24"/>
        </w:rPr>
        <w:t>with objects</w:t>
      </w:r>
      <w:r w:rsidR="00C06251">
        <w:rPr>
          <w:sz w:val="24"/>
          <w:szCs w:val="24"/>
        </w:rPr>
        <w:t xml:space="preserve"> or ten frames (1:1 counting)</w:t>
      </w:r>
    </w:p>
    <w:p w14:paraId="5C3635B5" w14:textId="77777777" w:rsidR="000E05B6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Cut circles or lines into fractional parts and label</w:t>
      </w:r>
    </w:p>
    <w:p w14:paraId="26B74A2E" w14:textId="7EA5AE9F" w:rsidR="007C0F1A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Skip counting</w:t>
      </w:r>
      <w:r w:rsidR="00B01ACB">
        <w:rPr>
          <w:sz w:val="24"/>
          <w:szCs w:val="24"/>
        </w:rPr>
        <w:t>—</w:t>
      </w:r>
      <w:r>
        <w:rPr>
          <w:sz w:val="24"/>
          <w:szCs w:val="24"/>
        </w:rPr>
        <w:t>use play</w:t>
      </w:r>
      <w:r w:rsidR="00B01ACB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B01ACB">
        <w:rPr>
          <w:sz w:val="24"/>
          <w:szCs w:val="24"/>
        </w:rPr>
        <w:t>ug</w:t>
      </w:r>
      <w:r>
        <w:rPr>
          <w:sz w:val="24"/>
          <w:szCs w:val="24"/>
        </w:rPr>
        <w:t>h as markers on a 100 chart to show counting in multiples</w:t>
      </w:r>
    </w:p>
    <w:p w14:paraId="60A58FFD" w14:textId="32D3C4F1" w:rsidR="007C0F1A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 tactile</w:t>
      </w:r>
      <w:r w:rsidR="00EF3F48">
        <w:rPr>
          <w:sz w:val="24"/>
          <w:szCs w:val="24"/>
        </w:rPr>
        <w:t xml:space="preserve"> manipulatives</w:t>
      </w:r>
      <w:r>
        <w:rPr>
          <w:sz w:val="24"/>
          <w:szCs w:val="24"/>
        </w:rPr>
        <w:t xml:space="preserve"> for simple addition and subtraction problems</w:t>
      </w:r>
    </w:p>
    <w:p w14:paraId="4A91CF7A" w14:textId="36C59B82" w:rsidR="007C0F1A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Make </w:t>
      </w:r>
      <w:r w:rsidR="00EF3F48">
        <w:rPr>
          <w:sz w:val="24"/>
          <w:szCs w:val="24"/>
        </w:rPr>
        <w:t xml:space="preserve">the </w:t>
      </w:r>
      <w:r>
        <w:rPr>
          <w:sz w:val="24"/>
          <w:szCs w:val="24"/>
        </w:rPr>
        <w:t>hands on a blank clock to tell time</w:t>
      </w:r>
    </w:p>
    <w:p w14:paraId="4CE51EA2" w14:textId="7987601D" w:rsidR="00EF3F48" w:rsidRDefault="00EF3F48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Match/count out </w:t>
      </w:r>
      <w:r w:rsidR="00B01ACB">
        <w:rPr>
          <w:sz w:val="24"/>
          <w:szCs w:val="24"/>
        </w:rPr>
        <w:t>p</w:t>
      </w:r>
      <w:r>
        <w:rPr>
          <w:sz w:val="24"/>
          <w:szCs w:val="24"/>
        </w:rPr>
        <w:t>lay</w:t>
      </w:r>
      <w:r w:rsidR="00B01ACB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B01ACB">
        <w:rPr>
          <w:sz w:val="24"/>
          <w:szCs w:val="24"/>
        </w:rPr>
        <w:t>ug</w:t>
      </w:r>
      <w:r>
        <w:rPr>
          <w:sz w:val="24"/>
          <w:szCs w:val="24"/>
        </w:rPr>
        <w:t>h globs to a given number 1-20</w:t>
      </w:r>
    </w:p>
    <w:p w14:paraId="163BBC8C" w14:textId="6C44BA59" w:rsidR="00EF3F48" w:rsidRPr="000E05B6" w:rsidRDefault="00EF3F48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Show odd/even, or skip count on a number line or 100 chart</w:t>
      </w:r>
    </w:p>
    <w:p w14:paraId="362D498B" w14:textId="77777777" w:rsidR="000E05B6" w:rsidRPr="000E05B6" w:rsidRDefault="000E05B6" w:rsidP="00B01ACB">
      <w:pPr>
        <w:pStyle w:val="Heading2"/>
      </w:pPr>
      <w:r w:rsidRPr="000E05B6">
        <w:t>Science</w:t>
      </w:r>
    </w:p>
    <w:p w14:paraId="026B3044" w14:textId="77777777" w:rsidR="000E05B6" w:rsidRDefault="000E05B6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Insect shapes (2 or 3 body parts, # of legs)</w:t>
      </w:r>
    </w:p>
    <w:p w14:paraId="65276137" w14:textId="77777777" w:rsidR="000E05B6" w:rsidRDefault="0050332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 and closed circuits</w:t>
      </w:r>
    </w:p>
    <w:p w14:paraId="1950FF91" w14:textId="5D475B9F" w:rsidR="004C61C4" w:rsidRDefault="004C61C4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Plant prints and/or plaster molds</w:t>
      </w:r>
    </w:p>
    <w:p w14:paraId="32C963E2" w14:textId="7BEA5285" w:rsidR="0050332A" w:rsidRDefault="0050332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Archeology</w:t>
      </w:r>
      <w:r w:rsidR="004C61C4">
        <w:rPr>
          <w:sz w:val="24"/>
          <w:szCs w:val="24"/>
        </w:rPr>
        <w:t xml:space="preserve"> dig to find artifact</w:t>
      </w:r>
    </w:p>
    <w:p w14:paraId="7309AAF7" w14:textId="1C3A2A92" w:rsidR="0050332A" w:rsidRDefault="004C61C4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Model l</w:t>
      </w:r>
      <w:r w:rsidR="0050332A">
        <w:rPr>
          <w:sz w:val="24"/>
          <w:szCs w:val="24"/>
        </w:rPr>
        <w:t>ayers of the Earth</w:t>
      </w:r>
    </w:p>
    <w:p w14:paraId="54F0CC13" w14:textId="77777777" w:rsidR="0050332A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a model of what is seen under a microscope</w:t>
      </w:r>
    </w:p>
    <w:p w14:paraId="34D1E8F8" w14:textId="77777777" w:rsidR="007C0F1A" w:rsidRDefault="007C0F1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Show the moon phases (white dough on black paper)</w:t>
      </w:r>
    </w:p>
    <w:p w14:paraId="73E3336E" w14:textId="23489ED7" w:rsidR="00437550" w:rsidRPr="00C06251" w:rsidRDefault="004C61C4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a model of the s</w:t>
      </w:r>
      <w:r w:rsidR="00437550">
        <w:rPr>
          <w:sz w:val="24"/>
          <w:szCs w:val="24"/>
        </w:rPr>
        <w:t>olar system</w:t>
      </w:r>
    </w:p>
    <w:p w14:paraId="18BA5C5B" w14:textId="77777777" w:rsidR="000E05B6" w:rsidRPr="000E05B6" w:rsidRDefault="000E05B6" w:rsidP="00B01ACB">
      <w:pPr>
        <w:pStyle w:val="Heading2"/>
      </w:pPr>
      <w:r w:rsidRPr="000E05B6">
        <w:t>Social Studies/Geography/History/Government</w:t>
      </w:r>
    </w:p>
    <w:p w14:paraId="4075DCE9" w14:textId="60BD36EB" w:rsidR="000E05B6" w:rsidRDefault="0039509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Outline maps with tactile borders</w:t>
      </w:r>
    </w:p>
    <w:p w14:paraId="10A917D3" w14:textId="1F2D7945" w:rsidR="0039509A" w:rsidRDefault="0039509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Plot points of travel, </w:t>
      </w:r>
      <w:r w:rsidR="004C61C4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stops </w:t>
      </w:r>
      <w:r w:rsidR="004C61C4">
        <w:rPr>
          <w:sz w:val="24"/>
          <w:szCs w:val="24"/>
        </w:rPr>
        <w:t xml:space="preserve">along </w:t>
      </w:r>
      <w:r>
        <w:rPr>
          <w:sz w:val="24"/>
          <w:szCs w:val="24"/>
        </w:rPr>
        <w:t>routes</w:t>
      </w:r>
    </w:p>
    <w:p w14:paraId="30660E21" w14:textId="5FBB89F5" w:rsidR="0039509A" w:rsidRDefault="0039509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Cover mountain ranges with elevation levels</w:t>
      </w:r>
    </w:p>
    <w:p w14:paraId="30648970" w14:textId="678BFAF4" w:rsidR="0039509A" w:rsidRPr="000E05B6" w:rsidRDefault="0039509A" w:rsidP="000E05B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Plot points on a timeline and attach graphics or notes to timeline</w:t>
      </w:r>
    </w:p>
    <w:p w14:paraId="54F208F4" w14:textId="77777777" w:rsidR="00C06251" w:rsidRPr="00C06251" w:rsidRDefault="00C06251" w:rsidP="00B01ACB">
      <w:pPr>
        <w:spacing w:before="240" w:after="0"/>
        <w:rPr>
          <w:b/>
          <w:bCs/>
          <w:sz w:val="24"/>
          <w:szCs w:val="24"/>
        </w:rPr>
      </w:pPr>
      <w:r w:rsidRPr="00C06251">
        <w:rPr>
          <w:b/>
          <w:bCs/>
          <w:sz w:val="24"/>
          <w:szCs w:val="24"/>
        </w:rPr>
        <w:t>General</w:t>
      </w:r>
    </w:p>
    <w:p w14:paraId="644E57A6" w14:textId="77777777" w:rsidR="00C06251" w:rsidRDefault="00C06251" w:rsidP="00C062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identify answer used with a clear pocket pouch and a paper sheet with visual choices paired w/questions </w:t>
      </w:r>
    </w:p>
    <w:p w14:paraId="2C85616F" w14:textId="4AED7206" w:rsidR="00C06251" w:rsidRDefault="00C06251" w:rsidP="00C062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Integrate sensory into </w:t>
      </w:r>
      <w:r w:rsidR="004C61C4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learning </w:t>
      </w:r>
      <w:r w:rsidR="004C61C4">
        <w:rPr>
          <w:sz w:val="24"/>
          <w:szCs w:val="24"/>
        </w:rPr>
        <w:t>environment</w:t>
      </w:r>
    </w:p>
    <w:p w14:paraId="2C3E2FCC" w14:textId="2AB9A409" w:rsidR="004C61C4" w:rsidRDefault="004C61C4" w:rsidP="00C062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Quiet fidget</w:t>
      </w:r>
    </w:p>
    <w:p w14:paraId="7D03B87C" w14:textId="6B4223AD" w:rsidR="004C61C4" w:rsidRDefault="004C61C4" w:rsidP="00C062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Show color blending in art </w:t>
      </w:r>
    </w:p>
    <w:p w14:paraId="62D869ED" w14:textId="24D39D69" w:rsidR="004C61C4" w:rsidRPr="00C06251" w:rsidRDefault="004C61C4" w:rsidP="00C0625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Identify primary and secondary colors</w:t>
      </w:r>
    </w:p>
    <w:sectPr w:rsidR="004C61C4" w:rsidRPr="00C06251" w:rsidSect="004C61C4">
      <w:headerReference w:type="default" r:id="rId10"/>
      <w:type w:val="continuous"/>
      <w:pgSz w:w="12240" w:h="15840"/>
      <w:pgMar w:top="1691" w:right="1280" w:bottom="1054" w:left="1120" w:header="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58DC" w14:textId="77777777" w:rsidR="00E159D2" w:rsidRDefault="00E159D2" w:rsidP="00C6096D">
      <w:pPr>
        <w:spacing w:after="0" w:line="240" w:lineRule="auto"/>
      </w:pPr>
      <w:r>
        <w:separator/>
      </w:r>
    </w:p>
  </w:endnote>
  <w:endnote w:type="continuationSeparator" w:id="0">
    <w:p w14:paraId="4A8C2D84" w14:textId="77777777" w:rsidR="00E159D2" w:rsidRDefault="00E159D2" w:rsidP="00C6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LTStd-Book">
    <w:altName w:val="Cambria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1CE6" w14:textId="77777777" w:rsidR="00E159D2" w:rsidRDefault="00E159D2" w:rsidP="00C6096D">
      <w:pPr>
        <w:spacing w:after="0" w:line="240" w:lineRule="auto"/>
      </w:pPr>
      <w:r>
        <w:separator/>
      </w:r>
    </w:p>
  </w:footnote>
  <w:footnote w:type="continuationSeparator" w:id="0">
    <w:p w14:paraId="196B2D8C" w14:textId="77777777" w:rsidR="00E159D2" w:rsidRDefault="00E159D2" w:rsidP="00C6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6ABF" w14:textId="1A4A515D" w:rsidR="00C6096D" w:rsidRPr="00C6096D" w:rsidRDefault="00013306" w:rsidP="00C6096D">
    <w:pPr>
      <w:pStyle w:val="BodyText"/>
      <w:spacing w:before="49"/>
      <w:rPr>
        <w:rFonts w:ascii="Avenir LT Std 45 Book" w:hAnsi="Avenir LT Std 45 Book"/>
      </w:rPr>
    </w:pPr>
    <w:r w:rsidRPr="00791E64">
      <w:rPr>
        <w:rFonts w:ascii="Avenir LT Std 45 Book" w:hAnsi="Avenir LT Std 45 Book"/>
        <w:noProof/>
        <w:sz w:val="24"/>
        <w:szCs w:val="24"/>
      </w:rPr>
      <w:drawing>
        <wp:anchor distT="0" distB="0" distL="0" distR="0" simplePos="0" relativeHeight="251663360" behindDoc="0" locked="0" layoutInCell="1" allowOverlap="1" wp14:anchorId="3020179B" wp14:editId="71C1B094">
          <wp:simplePos x="0" y="0"/>
          <wp:positionH relativeFrom="page">
            <wp:posOffset>711200</wp:posOffset>
          </wp:positionH>
          <wp:positionV relativeFrom="paragraph">
            <wp:posOffset>-635</wp:posOffset>
          </wp:positionV>
          <wp:extent cx="1378931" cy="568037"/>
          <wp:effectExtent l="0" t="0" r="0" b="0"/>
          <wp:wrapNone/>
          <wp:docPr id="1" name="image1.png" descr="OCALI Teaching All Learners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CALI Teaching All Learners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7" cy="573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5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91BE7" wp14:editId="4C940854">
              <wp:simplePos x="0" y="0"/>
              <wp:positionH relativeFrom="page">
                <wp:posOffset>457200</wp:posOffset>
              </wp:positionH>
              <wp:positionV relativeFrom="page">
                <wp:posOffset>1022350</wp:posOffset>
              </wp:positionV>
              <wp:extent cx="6858000" cy="0"/>
              <wp:effectExtent l="0" t="0" r="0" b="0"/>
              <wp:wrapNone/>
              <wp:docPr id="1718279375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4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58500" id="Line 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80.5pt" to="8in,8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" strokecolor="#0064a8" strokeweight="1pt">
              <o:lock v:ext="edit" shapetype="f"/>
              <w10:wrap anchorx="page" anchory="page"/>
            </v:line>
          </w:pict>
        </mc:Fallback>
      </mc:AlternateContent>
    </w:r>
    <w:r w:rsidR="000E05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67ED3" wp14:editId="1F2569AF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4300"/>
              <wp:effectExtent l="0" t="0" r="0" b="0"/>
              <wp:wrapNone/>
              <wp:docPr id="127925089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14300"/>
                      </a:xfrm>
                      <a:prstGeom prst="rect">
                        <a:avLst/>
                      </a:prstGeom>
                      <a:solidFill>
                        <a:srgbClr val="0064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C3AE4" id="Rectangle 1" o:spid="_x0000_s1026" alt="&quot;&quot;" style="position:absolute;margin-left:0;margin-top:783pt;width:6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" fillcolor="#0064a8" stroked="f">
              <v:path arrowok="t"/>
              <w10:wrap anchorx="page" anchory="page"/>
            </v:rect>
          </w:pict>
        </mc:Fallback>
      </mc:AlternateContent>
    </w:r>
    <w:r w:rsidR="00C6096D" w:rsidRPr="00C6096D">
      <w:rPr>
        <w:rFonts w:ascii="Avenir LT Std 45 Book" w:hAnsi="Avenir LT Std 45 Book"/>
        <w:color w:val="0064A8"/>
      </w:rPr>
      <w:t>470 Glenmont Avenue</w:t>
    </w:r>
    <w:r w:rsidR="00C6096D" w:rsidRPr="00C6096D">
      <w:rPr>
        <w:rFonts w:ascii="Avenir LT Std 45 Book" w:hAnsi="Avenir LT Std 45 Book"/>
      </w:rPr>
      <w:br/>
    </w:r>
    <w:r w:rsidR="00C6096D" w:rsidRPr="00C6096D">
      <w:rPr>
        <w:rFonts w:ascii="Avenir LT Std 45 Book" w:hAnsi="Avenir LT Std 45 Book"/>
        <w:color w:val="0064A8"/>
      </w:rPr>
      <w:t>Columbus, OH 43214</w:t>
    </w:r>
    <w:r w:rsidR="00C6096D" w:rsidRPr="00C6096D">
      <w:rPr>
        <w:rFonts w:ascii="Avenir LT Std 45 Book" w:hAnsi="Avenir LT Std 45 Book"/>
      </w:rPr>
      <w:br/>
    </w:r>
    <w:r w:rsidR="00C6096D" w:rsidRPr="00C6096D">
      <w:rPr>
        <w:rFonts w:ascii="Avenir LT Std 45 Book" w:hAnsi="Avenir LT Std 45 Book"/>
        <w:color w:val="0064A8"/>
      </w:rPr>
      <w:t>614.410.0321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E4C"/>
    <w:multiLevelType w:val="hybridMultilevel"/>
    <w:tmpl w:val="2A12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2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BF"/>
    <w:rsid w:val="00013306"/>
    <w:rsid w:val="00033EE3"/>
    <w:rsid w:val="00072972"/>
    <w:rsid w:val="000E05B6"/>
    <w:rsid w:val="002022C3"/>
    <w:rsid w:val="003637CB"/>
    <w:rsid w:val="0039509A"/>
    <w:rsid w:val="003D5645"/>
    <w:rsid w:val="003F6B2C"/>
    <w:rsid w:val="00437550"/>
    <w:rsid w:val="0047413C"/>
    <w:rsid w:val="004C61C4"/>
    <w:rsid w:val="0050332A"/>
    <w:rsid w:val="005570D9"/>
    <w:rsid w:val="0066677D"/>
    <w:rsid w:val="00736017"/>
    <w:rsid w:val="007C0F1A"/>
    <w:rsid w:val="007F0063"/>
    <w:rsid w:val="00814F2F"/>
    <w:rsid w:val="00A42442"/>
    <w:rsid w:val="00AC19BF"/>
    <w:rsid w:val="00B01ACB"/>
    <w:rsid w:val="00B02A0C"/>
    <w:rsid w:val="00C06251"/>
    <w:rsid w:val="00C6096D"/>
    <w:rsid w:val="00E159D2"/>
    <w:rsid w:val="00EF3F48"/>
    <w:rsid w:val="00F04D97"/>
    <w:rsid w:val="00FA092B"/>
    <w:rsid w:val="00FD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0C87"/>
  <w15:docId w15:val="{2F7C832E-F5E5-A44B-85D0-1292688A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6D"/>
    <w:pPr>
      <w:spacing w:after="240" w:line="240" w:lineRule="exact"/>
    </w:pPr>
    <w:rPr>
      <w:rFonts w:ascii="Avenir LT Std 45 Book" w:eastAsia="AvenirLTStd-Book" w:hAnsi="Avenir LT Std 45 Book" w:cs="AvenirLTStd-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ACB"/>
    <w:pPr>
      <w:spacing w:before="240" w:after="100" w:afterAutospacing="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ACB"/>
    <w:pPr>
      <w:spacing w:before="240" w:after="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92" w:lineRule="exact"/>
      <w:ind w:left="8318"/>
    </w:pPr>
    <w:rPr>
      <w:rFonts w:ascii="AvenirLTStd-Book" w:hAnsi="AvenirLTStd-Book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6D"/>
    <w:rPr>
      <w:rFonts w:ascii="AvenirLTStd-Book" w:eastAsia="AvenirLTStd-Book" w:hAnsi="AvenirLTStd-Book" w:cs="AvenirLTStd-Book"/>
    </w:rPr>
  </w:style>
  <w:style w:type="paragraph" w:styleId="Footer">
    <w:name w:val="footer"/>
    <w:basedOn w:val="Normal"/>
    <w:link w:val="FooterChar"/>
    <w:uiPriority w:val="99"/>
    <w:unhideWhenUsed/>
    <w:rsid w:val="00C60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6D"/>
    <w:rPr>
      <w:rFonts w:ascii="AvenirLTStd-Book" w:eastAsia="AvenirLTStd-Book" w:hAnsi="AvenirLTStd-Book" w:cs="AvenirLTStd-Book"/>
    </w:rPr>
  </w:style>
  <w:style w:type="character" w:customStyle="1" w:styleId="Heading1Char">
    <w:name w:val="Heading 1 Char"/>
    <w:basedOn w:val="DefaultParagraphFont"/>
    <w:link w:val="Heading1"/>
    <w:uiPriority w:val="9"/>
    <w:rsid w:val="00B01ACB"/>
    <w:rPr>
      <w:rFonts w:ascii="Avenir LT Std 45 Book" w:eastAsia="AvenirLTStd-Book" w:hAnsi="Avenir LT Std 45 Book" w:cs="AvenirLTStd-Book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1ACB"/>
    <w:rPr>
      <w:rFonts w:ascii="Avenir LT Std 45 Book" w:eastAsia="AvenirLTStd-Book" w:hAnsi="Avenir LT Std 45 Book" w:cs="AvenirLTStd-Boo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bb72d-e234-4d44-93a0-25620591dbf7" xsi:nil="true"/>
    <lcf76f155ced4ddcb4097134ff3c332f xmlns="635b3177-b61c-404f-b326-16cfed8d24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831465204F4DB895A29006AFE8C7" ma:contentTypeVersion="15" ma:contentTypeDescription="Create a new document." ma:contentTypeScope="" ma:versionID="0f7ecbb810dfe342bff66df05bc0a114">
  <xsd:schema xmlns:xsd="http://www.w3.org/2001/XMLSchema" xmlns:xs="http://www.w3.org/2001/XMLSchema" xmlns:p="http://schemas.microsoft.com/office/2006/metadata/properties" xmlns:ns2="635b3177-b61c-404f-b326-16cfed8d247f" xmlns:ns3="047bb72d-e234-4d44-93a0-25620591dbf7" targetNamespace="http://schemas.microsoft.com/office/2006/metadata/properties" ma:root="true" ma:fieldsID="a59ebf96450d4c09ee2f270ccefee40d" ns2:_="" ns3:_="">
    <xsd:import namespace="635b3177-b61c-404f-b326-16cfed8d247f"/>
    <xsd:import namespace="047bb72d-e234-4d44-93a0-25620591d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3177-b61c-404f-b326-16cfed8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bb72d-e234-4d44-93a0-25620591d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128c2b3-882a-4b70-8bc4-624270d8ac9d}" ma:internalName="TaxCatchAll" ma:showField="CatchAllData" ma:web="047bb72d-e234-4d44-93a0-25620591d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A0DA9-80C5-4749-BD9C-CCE24A4748EC}">
  <ds:schemaRefs>
    <ds:schemaRef ds:uri="http://schemas.microsoft.com/office/2006/metadata/properties"/>
    <ds:schemaRef ds:uri="http://schemas.microsoft.com/office/infopath/2007/PartnerControls"/>
    <ds:schemaRef ds:uri="047bb72d-e234-4d44-93a0-25620591dbf7"/>
    <ds:schemaRef ds:uri="635b3177-b61c-404f-b326-16cfed8d247f"/>
  </ds:schemaRefs>
</ds:datastoreItem>
</file>

<file path=customXml/itemProps2.xml><?xml version="1.0" encoding="utf-8"?>
<ds:datastoreItem xmlns:ds="http://schemas.openxmlformats.org/officeDocument/2006/customXml" ds:itemID="{FE3CE03C-AA43-4E22-BF6B-D1CBF26BCE88}"/>
</file>

<file path=customXml/itemProps3.xml><?xml version="1.0" encoding="utf-8"?>
<ds:datastoreItem xmlns:ds="http://schemas.openxmlformats.org/officeDocument/2006/customXml" ds:itemID="{3DB52330-7EC0-478A-9B4A-54FB9C80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1510</Characters>
  <Application>Microsoft Office Word</Application>
  <DocSecurity>0</DocSecurity>
  <Lines>47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OCALI</Company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Play_Dough_for_Instruction</dc:title>
  <dc:subject>Play_Dough_for_Instruction</dc:subject>
  <dc:creator>Shawna Benson</dc:creator>
  <cp:keywords/>
  <dc:description>Ohio, OCALI, Teaching All Learners, Play_Dough_for_Instruction</dc:description>
  <cp:lastModifiedBy>John Deever</cp:lastModifiedBy>
  <cp:revision>3</cp:revision>
  <dcterms:created xsi:type="dcterms:W3CDTF">2025-10-16T17:29:00Z</dcterms:created>
  <dcterms:modified xsi:type="dcterms:W3CDTF">2025-10-16T17:34:00Z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2020-10-28T10:00:00Z</vt:filetime>
  </property>
  <property fmtid="{D5CDD505-2E9C-101B-9397-08002B2CF9AE}" pid="5" name="ContentTypeId">
    <vt:lpwstr>0x010100F3E1831465204F4DB895A29006AFE8C7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